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FF" w:rsidRPr="00733379" w:rsidRDefault="009C698D" w:rsidP="001B3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Przedmiotowe z</w:t>
      </w:r>
      <w:r w:rsidR="00F70EEF">
        <w:rPr>
          <w:rFonts w:ascii="Times New Roman" w:hAnsi="Times New Roman" w:cs="Times New Roman"/>
          <w:b/>
          <w:sz w:val="24"/>
          <w:szCs w:val="24"/>
        </w:rPr>
        <w:t>asady</w:t>
      </w:r>
      <w:r w:rsidR="00C92CFF" w:rsidRPr="00733379">
        <w:rPr>
          <w:rFonts w:ascii="Times New Roman" w:hAnsi="Times New Roman" w:cs="Times New Roman"/>
          <w:b/>
          <w:sz w:val="24"/>
          <w:szCs w:val="24"/>
        </w:rPr>
        <w:t xml:space="preserve"> oceniania</w:t>
      </w:r>
      <w:r w:rsidR="00955248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C92CFF" w:rsidRPr="00733379">
        <w:rPr>
          <w:rFonts w:ascii="Times New Roman" w:hAnsi="Times New Roman" w:cs="Times New Roman"/>
          <w:b/>
          <w:sz w:val="24"/>
          <w:szCs w:val="24"/>
        </w:rPr>
        <w:t xml:space="preserve"> Edukacji dla bezpieczeństwa</w:t>
      </w:r>
    </w:p>
    <w:p w:rsidR="007A1FDC" w:rsidRDefault="00C92CFF" w:rsidP="001B3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379">
        <w:rPr>
          <w:rFonts w:ascii="Times New Roman" w:hAnsi="Times New Roman" w:cs="Times New Roman"/>
          <w:b/>
          <w:sz w:val="24"/>
          <w:szCs w:val="24"/>
        </w:rPr>
        <w:t>dla Technikum Ekonomiczno – Hotelarskiego Nr 4 w Krakowie</w:t>
      </w:r>
    </w:p>
    <w:p w:rsidR="009C698D" w:rsidRDefault="009C698D" w:rsidP="007333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98D" w:rsidRPr="009C698D" w:rsidRDefault="009C698D" w:rsidP="009C698D">
      <w:pPr>
        <w:suppressAutoHyphens/>
        <w:spacing w:after="24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C698D">
        <w:rPr>
          <w:rFonts w:ascii="Times New Roman" w:eastAsia="Calibri" w:hAnsi="Times New Roman" w:cs="Times New Roman"/>
          <w:b/>
          <w:kern w:val="1"/>
          <w:sz w:val="24"/>
          <w:szCs w:val="24"/>
        </w:rPr>
        <w:t>Oczekiwane osiągnięcia absolwenta szkoły średniej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</w:rPr>
        <w:t>:</w:t>
      </w:r>
    </w:p>
    <w:p w:rsidR="009C698D" w:rsidRPr="009C698D" w:rsidRDefault="009C698D" w:rsidP="009C698D">
      <w:pPr>
        <w:suppressAutoHyphens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9C698D">
        <w:rPr>
          <w:rFonts w:ascii="Times New Roman" w:eastAsia="Calibri" w:hAnsi="Times New Roman" w:cs="Times New Roman"/>
          <w:b/>
          <w:kern w:val="1"/>
          <w:sz w:val="24"/>
          <w:szCs w:val="24"/>
        </w:rPr>
        <w:t>1. System obrony państwa:</w:t>
      </w:r>
    </w:p>
    <w:p w:rsidR="009C698D" w:rsidRPr="009C698D" w:rsidRDefault="009C698D" w:rsidP="009C698D">
      <w:pPr>
        <w:numPr>
          <w:ilvl w:val="0"/>
          <w:numId w:val="2"/>
        </w:numPr>
        <w:suppressAutoHyphens/>
        <w:spacing w:after="0"/>
        <w:contextualSpacing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C698D">
        <w:rPr>
          <w:rFonts w:ascii="Times New Roman" w:eastAsia="Calibri" w:hAnsi="Times New Roman" w:cs="Times New Roman"/>
          <w:kern w:val="1"/>
          <w:sz w:val="24"/>
          <w:szCs w:val="24"/>
        </w:rPr>
        <w:t>świadomość wagi bezpieczeństwa państwa i obywateli dla zachowania warunków ich nieskrępowanego, wszechstronnego rozwoju,</w:t>
      </w:r>
    </w:p>
    <w:p w:rsidR="009C698D" w:rsidRPr="009C698D" w:rsidRDefault="009C698D" w:rsidP="009C698D">
      <w:pPr>
        <w:numPr>
          <w:ilvl w:val="0"/>
          <w:numId w:val="2"/>
        </w:numPr>
        <w:suppressAutoHyphens/>
        <w:spacing w:after="0"/>
        <w:contextualSpacing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C698D">
        <w:rPr>
          <w:rFonts w:ascii="Times New Roman" w:eastAsia="Calibri" w:hAnsi="Times New Roman" w:cs="Times New Roman"/>
          <w:kern w:val="1"/>
          <w:sz w:val="24"/>
          <w:szCs w:val="24"/>
        </w:rPr>
        <w:t>znajomość podstawowych pojęć z zakresu bezpieczeństwa państwa oraz jego składników i instytucji działających na rzecz bezpieczeństwa,</w:t>
      </w:r>
    </w:p>
    <w:p w:rsidR="009C698D" w:rsidRPr="009C698D" w:rsidRDefault="009C698D" w:rsidP="009C698D">
      <w:pPr>
        <w:numPr>
          <w:ilvl w:val="0"/>
          <w:numId w:val="2"/>
        </w:numPr>
        <w:suppressAutoHyphens/>
        <w:spacing w:after="240"/>
        <w:contextualSpacing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9C698D">
        <w:rPr>
          <w:rFonts w:ascii="Times New Roman" w:eastAsia="Calibri" w:hAnsi="Times New Roman" w:cs="Times New Roman"/>
          <w:kern w:val="1"/>
          <w:sz w:val="24"/>
          <w:szCs w:val="24"/>
        </w:rPr>
        <w:t xml:space="preserve">znajomość zadań i struktury Sił Zbrojnych RP oraz kompetencji organów władzy publicznej w zakresie bezpieczeństwa. </w:t>
      </w:r>
      <w:r w:rsidRPr="009C698D">
        <w:rPr>
          <w:rFonts w:ascii="Times New Roman" w:eastAsia="Calibri" w:hAnsi="Times New Roman" w:cs="Times New Roman"/>
          <w:kern w:val="1"/>
          <w:sz w:val="24"/>
          <w:szCs w:val="24"/>
        </w:rPr>
        <w:br/>
      </w:r>
    </w:p>
    <w:p w:rsidR="009C698D" w:rsidRPr="009C698D" w:rsidRDefault="009C698D" w:rsidP="009C69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C698D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2. </w:t>
      </w:r>
      <w:r w:rsidRPr="009C698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Zagrożenia i działania ratownicze:</w:t>
      </w:r>
    </w:p>
    <w:p w:rsidR="009C698D" w:rsidRPr="009C698D" w:rsidRDefault="009C698D" w:rsidP="009C698D">
      <w:pPr>
        <w:numPr>
          <w:ilvl w:val="0"/>
          <w:numId w:val="3"/>
        </w:numPr>
        <w:suppressAutoHyphens/>
        <w:spacing w:after="240"/>
        <w:contextualSpacing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C698D">
        <w:rPr>
          <w:rFonts w:ascii="Times New Roman" w:eastAsia="Calibri" w:hAnsi="Times New Roman" w:cs="Times New Roman"/>
          <w:kern w:val="1"/>
          <w:sz w:val="24"/>
          <w:szCs w:val="24"/>
        </w:rPr>
        <w:t>rozpoznawanie sygnałów alarmowych,</w:t>
      </w:r>
    </w:p>
    <w:p w:rsidR="009C698D" w:rsidRPr="009C698D" w:rsidRDefault="009C698D" w:rsidP="009C698D">
      <w:pPr>
        <w:numPr>
          <w:ilvl w:val="0"/>
          <w:numId w:val="3"/>
        </w:numPr>
        <w:suppressAutoHyphens/>
        <w:spacing w:after="240"/>
        <w:contextualSpacing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C698D">
        <w:rPr>
          <w:rFonts w:ascii="Times New Roman" w:eastAsia="Calibri" w:hAnsi="Times New Roman" w:cs="Times New Roman"/>
          <w:kern w:val="1"/>
          <w:sz w:val="24"/>
          <w:szCs w:val="24"/>
        </w:rPr>
        <w:t>znajomość zasad profilaktyki pożarowej oraz postępowania przy gaszeniu zarzewia ognia,</w:t>
      </w:r>
    </w:p>
    <w:p w:rsidR="009C698D" w:rsidRPr="009C698D" w:rsidRDefault="009C698D" w:rsidP="009C698D">
      <w:pPr>
        <w:numPr>
          <w:ilvl w:val="0"/>
          <w:numId w:val="3"/>
        </w:numPr>
        <w:suppressAutoHyphens/>
        <w:spacing w:after="240"/>
        <w:contextualSpacing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C698D">
        <w:rPr>
          <w:rFonts w:ascii="Times New Roman" w:eastAsia="Calibri" w:hAnsi="Times New Roman" w:cs="Times New Roman"/>
          <w:kern w:val="1"/>
          <w:sz w:val="24"/>
          <w:szCs w:val="24"/>
        </w:rPr>
        <w:t>znajomość zasad ewakuacji z zagrożonego obiektu (rejonu) oraz praktyczna jej realizacja po ogłoszeniu alarmu,</w:t>
      </w:r>
    </w:p>
    <w:p w:rsidR="009C698D" w:rsidRPr="009C698D" w:rsidRDefault="009C698D" w:rsidP="009C698D">
      <w:pPr>
        <w:numPr>
          <w:ilvl w:val="0"/>
          <w:numId w:val="3"/>
        </w:numPr>
        <w:suppressAutoHyphens/>
        <w:spacing w:after="240"/>
        <w:contextualSpacing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C698D">
        <w:rPr>
          <w:rFonts w:ascii="Times New Roman" w:eastAsia="Calibri" w:hAnsi="Times New Roman" w:cs="Times New Roman"/>
          <w:kern w:val="1"/>
          <w:sz w:val="24"/>
          <w:szCs w:val="24"/>
        </w:rPr>
        <w:t>umiejętność podjęcia skutecznych działań ochronnych wobec typowych zagrożeń (środowiskowych i społecznych, w tym aktów terroru),</w:t>
      </w:r>
    </w:p>
    <w:p w:rsidR="009C698D" w:rsidRPr="009C698D" w:rsidRDefault="009C698D" w:rsidP="009C698D">
      <w:pPr>
        <w:numPr>
          <w:ilvl w:val="0"/>
          <w:numId w:val="3"/>
        </w:numPr>
        <w:suppressAutoHyphens/>
        <w:spacing w:after="240"/>
        <w:contextualSpacing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C698D">
        <w:rPr>
          <w:rFonts w:ascii="Times New Roman" w:eastAsia="Calibri" w:hAnsi="Times New Roman" w:cs="Times New Roman"/>
          <w:kern w:val="1"/>
          <w:sz w:val="24"/>
          <w:szCs w:val="24"/>
        </w:rPr>
        <w:t>identyfikacja głównych znaków ewakuacyjnych i ochrony przeciwpożarowej,</w:t>
      </w:r>
    </w:p>
    <w:p w:rsidR="009C698D" w:rsidRPr="009C698D" w:rsidRDefault="009C698D" w:rsidP="009C698D">
      <w:pPr>
        <w:numPr>
          <w:ilvl w:val="0"/>
          <w:numId w:val="3"/>
        </w:numPr>
        <w:suppressAutoHyphens/>
        <w:spacing w:after="240"/>
        <w:contextualSpacing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C698D">
        <w:rPr>
          <w:rFonts w:ascii="Times New Roman" w:eastAsia="Calibri" w:hAnsi="Times New Roman" w:cs="Times New Roman"/>
          <w:kern w:val="1"/>
          <w:sz w:val="24"/>
          <w:szCs w:val="24"/>
        </w:rPr>
        <w:t>znajomość algorytmów zachowań ratowniczych i ochronnych w odniesieniu do zagrożeń poznanych oraz podobnych.</w:t>
      </w:r>
      <w:r w:rsidRPr="009C698D">
        <w:rPr>
          <w:rFonts w:ascii="Times New Roman" w:eastAsia="Calibri" w:hAnsi="Times New Roman" w:cs="Times New Roman"/>
          <w:kern w:val="1"/>
          <w:sz w:val="24"/>
          <w:szCs w:val="24"/>
        </w:rPr>
        <w:br/>
      </w:r>
    </w:p>
    <w:p w:rsidR="009C698D" w:rsidRPr="009C698D" w:rsidRDefault="009C698D" w:rsidP="009C698D">
      <w:pPr>
        <w:suppressAutoHyphens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9C698D">
        <w:rPr>
          <w:rFonts w:ascii="Times New Roman" w:eastAsia="Calibri" w:hAnsi="Times New Roman" w:cs="Times New Roman"/>
          <w:b/>
          <w:kern w:val="1"/>
          <w:sz w:val="24"/>
          <w:szCs w:val="24"/>
        </w:rPr>
        <w:t>3. Podstawy pierwszej pomocy:</w:t>
      </w:r>
    </w:p>
    <w:p w:rsidR="009C698D" w:rsidRPr="009C698D" w:rsidRDefault="009C698D" w:rsidP="009C698D">
      <w:pPr>
        <w:numPr>
          <w:ilvl w:val="0"/>
          <w:numId w:val="4"/>
        </w:numPr>
        <w:suppressAutoHyphens/>
        <w:spacing w:after="0"/>
        <w:contextualSpacing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C698D">
        <w:rPr>
          <w:rFonts w:ascii="Times New Roman" w:eastAsia="Calibri" w:hAnsi="Times New Roman" w:cs="Times New Roman"/>
          <w:kern w:val="1"/>
          <w:sz w:val="24"/>
          <w:szCs w:val="24"/>
        </w:rPr>
        <w:t>rozpoznawanie stanów zagrożenia życia i zdrowia,</w:t>
      </w:r>
    </w:p>
    <w:p w:rsidR="009C698D" w:rsidRPr="009C698D" w:rsidRDefault="009C698D" w:rsidP="009C698D">
      <w:pPr>
        <w:numPr>
          <w:ilvl w:val="0"/>
          <w:numId w:val="4"/>
        </w:numPr>
        <w:suppressAutoHyphens/>
        <w:spacing w:after="0"/>
        <w:contextualSpacing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C698D">
        <w:rPr>
          <w:rFonts w:ascii="Times New Roman" w:eastAsia="Calibri" w:hAnsi="Times New Roman" w:cs="Times New Roman"/>
          <w:kern w:val="1"/>
          <w:sz w:val="24"/>
          <w:szCs w:val="24"/>
        </w:rPr>
        <w:t>wykonywanie resuscytacji krążeniowo-oddechowej,</w:t>
      </w:r>
    </w:p>
    <w:p w:rsidR="009C698D" w:rsidRPr="009C698D" w:rsidRDefault="009C698D" w:rsidP="009C698D">
      <w:pPr>
        <w:numPr>
          <w:ilvl w:val="0"/>
          <w:numId w:val="4"/>
        </w:numPr>
        <w:suppressAutoHyphens/>
        <w:spacing w:after="240"/>
        <w:contextualSpacing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C698D">
        <w:rPr>
          <w:rFonts w:ascii="Times New Roman" w:eastAsia="Calibri" w:hAnsi="Times New Roman" w:cs="Times New Roman"/>
          <w:kern w:val="1"/>
          <w:sz w:val="24"/>
          <w:szCs w:val="24"/>
        </w:rPr>
        <w:t>kompletowanie apteczki pierwszej pomocy,</w:t>
      </w:r>
    </w:p>
    <w:p w:rsidR="009C698D" w:rsidRPr="009C698D" w:rsidRDefault="009C698D" w:rsidP="009C698D">
      <w:pPr>
        <w:numPr>
          <w:ilvl w:val="0"/>
          <w:numId w:val="4"/>
        </w:numPr>
        <w:suppressAutoHyphens/>
        <w:spacing w:after="240"/>
        <w:contextualSpacing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C698D">
        <w:rPr>
          <w:rFonts w:ascii="Times New Roman" w:eastAsia="Calibri" w:hAnsi="Times New Roman" w:cs="Times New Roman"/>
          <w:kern w:val="1"/>
          <w:sz w:val="24"/>
          <w:szCs w:val="24"/>
        </w:rPr>
        <w:t>dobór środków opatrunkowych stosownie do rodzaju i miejsca zranienia,</w:t>
      </w:r>
    </w:p>
    <w:p w:rsidR="009C698D" w:rsidRPr="009C698D" w:rsidRDefault="009C698D" w:rsidP="009C698D">
      <w:pPr>
        <w:numPr>
          <w:ilvl w:val="0"/>
          <w:numId w:val="4"/>
        </w:numPr>
        <w:suppressAutoHyphens/>
        <w:spacing w:after="240"/>
        <w:contextualSpacing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C698D">
        <w:rPr>
          <w:rFonts w:ascii="Times New Roman" w:eastAsia="Calibri" w:hAnsi="Times New Roman" w:cs="Times New Roman"/>
          <w:kern w:val="1"/>
          <w:sz w:val="24"/>
          <w:szCs w:val="24"/>
        </w:rPr>
        <w:t>opatrywanie ran i urazów kończyn,</w:t>
      </w:r>
    </w:p>
    <w:p w:rsidR="009C698D" w:rsidRPr="009C698D" w:rsidRDefault="009C698D" w:rsidP="009C698D">
      <w:pPr>
        <w:numPr>
          <w:ilvl w:val="0"/>
          <w:numId w:val="4"/>
        </w:numPr>
        <w:suppressAutoHyphens/>
        <w:spacing w:after="240"/>
        <w:contextualSpacing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C698D">
        <w:rPr>
          <w:rFonts w:ascii="Times New Roman" w:eastAsia="Calibri" w:hAnsi="Times New Roman" w:cs="Times New Roman"/>
          <w:kern w:val="1"/>
          <w:sz w:val="24"/>
          <w:szCs w:val="24"/>
        </w:rPr>
        <w:t>umiejętność podejmowania działań ratowniczych w razie wypadków komunikacyjnych,</w:t>
      </w:r>
    </w:p>
    <w:p w:rsidR="009C698D" w:rsidRPr="009C698D" w:rsidRDefault="009C698D" w:rsidP="009C698D">
      <w:pPr>
        <w:numPr>
          <w:ilvl w:val="0"/>
          <w:numId w:val="4"/>
        </w:numPr>
        <w:suppressAutoHyphens/>
        <w:spacing w:after="240"/>
        <w:contextualSpacing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C698D">
        <w:rPr>
          <w:rFonts w:ascii="Times New Roman" w:eastAsia="Calibri" w:hAnsi="Times New Roman" w:cs="Times New Roman"/>
          <w:kern w:val="1"/>
          <w:sz w:val="24"/>
          <w:szCs w:val="24"/>
        </w:rPr>
        <w:t>umiejętność wzywania fachowej pomocy,</w:t>
      </w:r>
    </w:p>
    <w:p w:rsidR="009C698D" w:rsidRPr="009C698D" w:rsidRDefault="009C698D" w:rsidP="009C698D">
      <w:pPr>
        <w:numPr>
          <w:ilvl w:val="0"/>
          <w:numId w:val="4"/>
        </w:numPr>
        <w:suppressAutoHyphens/>
        <w:spacing w:after="240"/>
        <w:contextualSpacing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C698D">
        <w:rPr>
          <w:rFonts w:ascii="Times New Roman" w:eastAsia="Calibri" w:hAnsi="Times New Roman" w:cs="Times New Roman"/>
          <w:kern w:val="1"/>
          <w:sz w:val="24"/>
          <w:szCs w:val="24"/>
        </w:rPr>
        <w:t>zabezpieczenie ratownika, poszkodowanych i miejsca zdarzenia,</w:t>
      </w:r>
    </w:p>
    <w:p w:rsidR="009C698D" w:rsidRPr="009C698D" w:rsidRDefault="009C698D" w:rsidP="009C698D">
      <w:pPr>
        <w:numPr>
          <w:ilvl w:val="0"/>
          <w:numId w:val="4"/>
        </w:numPr>
        <w:suppressAutoHyphens/>
        <w:spacing w:after="240"/>
        <w:contextualSpacing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C698D">
        <w:rPr>
          <w:rFonts w:ascii="Times New Roman" w:eastAsia="Calibri" w:hAnsi="Times New Roman" w:cs="Times New Roman"/>
          <w:kern w:val="1"/>
          <w:sz w:val="24"/>
          <w:szCs w:val="24"/>
        </w:rPr>
        <w:t>świadomość znaczenia wczesnej defibrylacji dla ratowania życia poszkodowanych.</w:t>
      </w:r>
      <w:r w:rsidRPr="009C698D">
        <w:rPr>
          <w:rFonts w:ascii="Times New Roman" w:eastAsia="Calibri" w:hAnsi="Times New Roman" w:cs="Times New Roman"/>
          <w:kern w:val="1"/>
          <w:sz w:val="24"/>
          <w:szCs w:val="24"/>
        </w:rPr>
        <w:br/>
      </w:r>
    </w:p>
    <w:p w:rsidR="009C698D" w:rsidRPr="009C698D" w:rsidRDefault="009C698D" w:rsidP="009C698D">
      <w:pPr>
        <w:suppressAutoHyphens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C698D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4. </w:t>
      </w:r>
      <w:r w:rsidRPr="009C698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Edukacja obronna:</w:t>
      </w:r>
    </w:p>
    <w:p w:rsidR="009C698D" w:rsidRPr="009C698D" w:rsidRDefault="009C698D" w:rsidP="009C698D">
      <w:pPr>
        <w:numPr>
          <w:ilvl w:val="0"/>
          <w:numId w:val="5"/>
        </w:numPr>
        <w:suppressAutoHyphens/>
        <w:spacing w:after="160"/>
        <w:contextualSpacing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9C698D">
        <w:rPr>
          <w:rFonts w:ascii="Times New Roman" w:hAnsi="Times New Roman" w:cs="Times New Roman"/>
          <w:kern w:val="1"/>
          <w:sz w:val="24"/>
          <w:szCs w:val="24"/>
          <w:lang w:eastAsia="pl-PL"/>
        </w:rPr>
        <w:t>znajomość ograniczeń ludzkiego organizmu związanych z brakiem wody, żywności i snu</w:t>
      </w:r>
    </w:p>
    <w:p w:rsidR="009C698D" w:rsidRPr="009C698D" w:rsidRDefault="009C698D" w:rsidP="009C698D">
      <w:pPr>
        <w:numPr>
          <w:ilvl w:val="0"/>
          <w:numId w:val="5"/>
        </w:numPr>
        <w:suppressAutoHyphens/>
        <w:spacing w:after="120"/>
        <w:contextualSpacing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9C698D">
        <w:rPr>
          <w:rFonts w:ascii="Times New Roman" w:hAnsi="Times New Roman" w:cs="Times New Roman"/>
          <w:kern w:val="1"/>
          <w:sz w:val="24"/>
          <w:szCs w:val="24"/>
          <w:lang w:eastAsia="pl-PL"/>
        </w:rPr>
        <w:t>świadomość wpływu czynników atmosferycznych na możliwość przetrwania</w:t>
      </w:r>
    </w:p>
    <w:p w:rsidR="009C698D" w:rsidRPr="009C698D" w:rsidRDefault="009C698D" w:rsidP="009C698D">
      <w:pPr>
        <w:numPr>
          <w:ilvl w:val="0"/>
          <w:numId w:val="5"/>
        </w:numPr>
        <w:suppressAutoHyphens/>
        <w:spacing w:after="120"/>
        <w:contextualSpacing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9C698D">
        <w:rPr>
          <w:rFonts w:ascii="Times New Roman" w:hAnsi="Times New Roman" w:cs="Times New Roman"/>
          <w:kern w:val="1"/>
          <w:sz w:val="24"/>
          <w:szCs w:val="24"/>
          <w:lang w:eastAsia="pl-PL"/>
        </w:rPr>
        <w:t>znajomość zjawiska paniki i praktycznych sposobów jej przeciwdziałania</w:t>
      </w:r>
    </w:p>
    <w:p w:rsidR="009C698D" w:rsidRPr="009C698D" w:rsidRDefault="009C698D" w:rsidP="009C698D">
      <w:pPr>
        <w:numPr>
          <w:ilvl w:val="0"/>
          <w:numId w:val="5"/>
        </w:numPr>
        <w:suppressAutoHyphens/>
        <w:spacing w:after="120"/>
        <w:contextualSpacing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9C698D">
        <w:rPr>
          <w:rFonts w:ascii="Times New Roman" w:hAnsi="Times New Roman" w:cs="Times New Roman"/>
          <w:kern w:val="1"/>
          <w:sz w:val="24"/>
          <w:szCs w:val="24"/>
          <w:lang w:eastAsia="pl-PL"/>
        </w:rPr>
        <w:lastRenderedPageBreak/>
        <w:t>znajomość sposobów pozyskiwania wody i pożywienia występujących w środowisku naturalnym</w:t>
      </w:r>
    </w:p>
    <w:p w:rsidR="009C698D" w:rsidRPr="009C698D" w:rsidRDefault="009C698D" w:rsidP="009C698D">
      <w:pPr>
        <w:numPr>
          <w:ilvl w:val="0"/>
          <w:numId w:val="5"/>
        </w:numPr>
        <w:suppressAutoHyphens/>
        <w:spacing w:after="120"/>
        <w:contextualSpacing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9C698D">
        <w:rPr>
          <w:rFonts w:ascii="Times New Roman" w:hAnsi="Times New Roman" w:cs="Times New Roman"/>
          <w:kern w:val="1"/>
          <w:sz w:val="24"/>
          <w:szCs w:val="24"/>
          <w:lang w:eastAsia="pl-PL"/>
        </w:rPr>
        <w:t>wiedza związana z wykorzystaniem podręcznych środków zwiększających szanse przeżycia</w:t>
      </w:r>
    </w:p>
    <w:p w:rsidR="009C698D" w:rsidRPr="009C698D" w:rsidRDefault="009C698D" w:rsidP="009C698D">
      <w:pPr>
        <w:numPr>
          <w:ilvl w:val="0"/>
          <w:numId w:val="5"/>
        </w:numPr>
        <w:suppressAutoHyphens/>
        <w:spacing w:after="120"/>
        <w:contextualSpacing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9C698D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znajomość podstawowych zagrożeń </w:t>
      </w:r>
      <w:proofErr w:type="spellStart"/>
      <w:r w:rsidRPr="009C698D">
        <w:rPr>
          <w:rFonts w:ascii="Times New Roman" w:hAnsi="Times New Roman" w:cs="Times New Roman"/>
          <w:kern w:val="1"/>
          <w:sz w:val="24"/>
          <w:szCs w:val="24"/>
          <w:lang w:eastAsia="pl-PL"/>
        </w:rPr>
        <w:t>cyberbezpieczeństwa</w:t>
      </w:r>
      <w:proofErr w:type="spellEnd"/>
      <w:r w:rsidRPr="009C698D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 oraz podstawowych definicji w tym zakresie</w:t>
      </w:r>
    </w:p>
    <w:p w:rsidR="009C698D" w:rsidRPr="009C698D" w:rsidRDefault="009C698D" w:rsidP="009C698D">
      <w:pPr>
        <w:numPr>
          <w:ilvl w:val="0"/>
          <w:numId w:val="5"/>
        </w:numPr>
        <w:suppressAutoHyphens/>
        <w:spacing w:after="120"/>
        <w:contextualSpacing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9C698D">
        <w:rPr>
          <w:rFonts w:ascii="Times New Roman" w:hAnsi="Times New Roman" w:cs="Times New Roman"/>
          <w:kern w:val="1"/>
          <w:sz w:val="24"/>
          <w:szCs w:val="24"/>
          <w:lang w:eastAsia="pl-PL"/>
        </w:rPr>
        <w:t>znajomość zasad współpracy i podziału ról pomiędzy podmiotami układu militarnego i pozamilitarnego</w:t>
      </w:r>
    </w:p>
    <w:p w:rsidR="009C698D" w:rsidRPr="009C698D" w:rsidRDefault="009C698D" w:rsidP="009C698D">
      <w:pPr>
        <w:numPr>
          <w:ilvl w:val="0"/>
          <w:numId w:val="5"/>
        </w:numPr>
        <w:suppressAutoHyphens/>
        <w:spacing w:after="120"/>
        <w:contextualSpacing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9C698D">
        <w:rPr>
          <w:rFonts w:ascii="Times New Roman" w:hAnsi="Times New Roman" w:cs="Times New Roman"/>
          <w:kern w:val="1"/>
          <w:sz w:val="24"/>
          <w:szCs w:val="24"/>
          <w:lang w:eastAsia="pl-PL"/>
        </w:rPr>
        <w:t>umiejętność składania broni w ramach jej częściowej rozbiórki</w:t>
      </w:r>
    </w:p>
    <w:p w:rsidR="009C698D" w:rsidRPr="009C698D" w:rsidRDefault="009C698D" w:rsidP="009C698D">
      <w:pPr>
        <w:numPr>
          <w:ilvl w:val="0"/>
          <w:numId w:val="5"/>
        </w:numPr>
        <w:suppressAutoHyphens/>
        <w:spacing w:after="120"/>
        <w:contextualSpacing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9C698D">
        <w:rPr>
          <w:rFonts w:ascii="Times New Roman" w:hAnsi="Times New Roman" w:cs="Times New Roman"/>
          <w:kern w:val="1"/>
          <w:sz w:val="24"/>
          <w:szCs w:val="24"/>
          <w:lang w:eastAsia="pl-PL"/>
        </w:rPr>
        <w:t>umiejętność strzelania z broni kulowej, pneumatycznej i replik ASG przy wykorzystaniu strzelnic wirtualnych lub laserowych</w:t>
      </w:r>
    </w:p>
    <w:p w:rsidR="00955248" w:rsidRPr="00733379" w:rsidRDefault="00955248" w:rsidP="009C698D">
      <w:pPr>
        <w:rPr>
          <w:rFonts w:ascii="Times New Roman" w:hAnsi="Times New Roman" w:cs="Times New Roman"/>
          <w:b/>
          <w:sz w:val="24"/>
          <w:szCs w:val="24"/>
        </w:rPr>
      </w:pPr>
    </w:p>
    <w:p w:rsidR="00541BC2" w:rsidRDefault="00F70EEF" w:rsidP="007333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oceniania z E</w:t>
      </w:r>
      <w:r w:rsidR="00541BC2" w:rsidRPr="00733379">
        <w:rPr>
          <w:rFonts w:ascii="Times New Roman" w:hAnsi="Times New Roman" w:cs="Times New Roman"/>
          <w:b/>
          <w:sz w:val="24"/>
          <w:szCs w:val="24"/>
        </w:rPr>
        <w:t>dukacji dla bezpieczeństwa są zgodne z wewnątrzszkolnymi zasadami oceniania.</w:t>
      </w:r>
    </w:p>
    <w:p w:rsidR="009C698D" w:rsidRDefault="009C698D" w:rsidP="009C698D">
      <w:pPr>
        <w:pStyle w:val="Normal"/>
        <w:spacing w:line="360" w:lineRule="auto"/>
        <w:jc w:val="both"/>
      </w:pPr>
      <w:r>
        <w:rPr>
          <w:u w:val="single"/>
        </w:rPr>
        <w:t>Punktem wyjścia</w:t>
      </w:r>
      <w:r>
        <w:t xml:space="preserve">  przy ustaleniu śródrocznej i rocznej oceny klasyfikacyjnej jest średnia ocen bieżących przeliczana wg skali:</w:t>
      </w:r>
    </w:p>
    <w:p w:rsidR="00541BC2" w:rsidRPr="00733379" w:rsidRDefault="00541BC2" w:rsidP="00541BC2">
      <w:pPr>
        <w:rPr>
          <w:rFonts w:ascii="Times New Roman" w:hAnsi="Times New Roman" w:cs="Times New Roman"/>
          <w:sz w:val="24"/>
          <w:szCs w:val="24"/>
        </w:rPr>
      </w:pPr>
      <w:r w:rsidRPr="00733379">
        <w:rPr>
          <w:rFonts w:ascii="Times New Roman" w:hAnsi="Times New Roman" w:cs="Times New Roman"/>
          <w:sz w:val="24"/>
          <w:szCs w:val="24"/>
        </w:rPr>
        <w:t>celujący             5,55 – 6,00</w:t>
      </w:r>
    </w:p>
    <w:p w:rsidR="00541BC2" w:rsidRPr="00733379" w:rsidRDefault="00541BC2" w:rsidP="00541BC2">
      <w:pPr>
        <w:rPr>
          <w:rFonts w:ascii="Times New Roman" w:hAnsi="Times New Roman" w:cs="Times New Roman"/>
          <w:sz w:val="24"/>
          <w:szCs w:val="24"/>
        </w:rPr>
      </w:pPr>
      <w:r w:rsidRPr="00733379">
        <w:rPr>
          <w:rFonts w:ascii="Times New Roman" w:hAnsi="Times New Roman" w:cs="Times New Roman"/>
          <w:sz w:val="24"/>
          <w:szCs w:val="24"/>
        </w:rPr>
        <w:t>bardzo dobry     4,55 – 5,54</w:t>
      </w:r>
    </w:p>
    <w:p w:rsidR="00541BC2" w:rsidRPr="00733379" w:rsidRDefault="00541BC2" w:rsidP="00541BC2">
      <w:pPr>
        <w:rPr>
          <w:rFonts w:ascii="Times New Roman" w:hAnsi="Times New Roman" w:cs="Times New Roman"/>
          <w:sz w:val="24"/>
          <w:szCs w:val="24"/>
        </w:rPr>
      </w:pPr>
      <w:r w:rsidRPr="00733379">
        <w:rPr>
          <w:rFonts w:ascii="Times New Roman" w:hAnsi="Times New Roman" w:cs="Times New Roman"/>
          <w:sz w:val="24"/>
          <w:szCs w:val="24"/>
        </w:rPr>
        <w:t>dobry                 3,55 – 4,54</w:t>
      </w:r>
    </w:p>
    <w:p w:rsidR="00541BC2" w:rsidRPr="00733379" w:rsidRDefault="00541BC2" w:rsidP="00541BC2">
      <w:pPr>
        <w:rPr>
          <w:rFonts w:ascii="Times New Roman" w:hAnsi="Times New Roman" w:cs="Times New Roman"/>
          <w:sz w:val="24"/>
          <w:szCs w:val="24"/>
        </w:rPr>
      </w:pPr>
      <w:r w:rsidRPr="00733379">
        <w:rPr>
          <w:rFonts w:ascii="Times New Roman" w:hAnsi="Times New Roman" w:cs="Times New Roman"/>
          <w:sz w:val="24"/>
          <w:szCs w:val="24"/>
        </w:rPr>
        <w:t>dostateczny       2,55 – 3,54</w:t>
      </w:r>
    </w:p>
    <w:p w:rsidR="00541BC2" w:rsidRPr="00733379" w:rsidRDefault="00541BC2" w:rsidP="00541BC2">
      <w:pPr>
        <w:rPr>
          <w:rFonts w:ascii="Times New Roman" w:hAnsi="Times New Roman" w:cs="Times New Roman"/>
          <w:sz w:val="24"/>
          <w:szCs w:val="24"/>
        </w:rPr>
      </w:pPr>
      <w:r w:rsidRPr="00733379">
        <w:rPr>
          <w:rFonts w:ascii="Times New Roman" w:hAnsi="Times New Roman" w:cs="Times New Roman"/>
          <w:sz w:val="24"/>
          <w:szCs w:val="24"/>
        </w:rPr>
        <w:t>dopuszczający  1,75 – 2,54</w:t>
      </w:r>
    </w:p>
    <w:p w:rsidR="00541BC2" w:rsidRPr="00733379" w:rsidRDefault="00541BC2" w:rsidP="00541BC2">
      <w:pPr>
        <w:rPr>
          <w:rFonts w:ascii="Times New Roman" w:hAnsi="Times New Roman" w:cs="Times New Roman"/>
          <w:sz w:val="24"/>
          <w:szCs w:val="24"/>
        </w:rPr>
      </w:pPr>
      <w:r w:rsidRPr="00733379">
        <w:rPr>
          <w:rFonts w:ascii="Times New Roman" w:hAnsi="Times New Roman" w:cs="Times New Roman"/>
          <w:sz w:val="24"/>
          <w:szCs w:val="24"/>
        </w:rPr>
        <w:t>niedostateczny  poniżej 1,75</w:t>
      </w:r>
    </w:p>
    <w:p w:rsidR="00541BC2" w:rsidRPr="005D7957" w:rsidRDefault="00541BC2" w:rsidP="00541B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7957">
        <w:rPr>
          <w:rFonts w:ascii="Times New Roman" w:hAnsi="Times New Roman" w:cs="Times New Roman"/>
          <w:sz w:val="24"/>
          <w:szCs w:val="24"/>
          <w:u w:val="single"/>
        </w:rPr>
        <w:t xml:space="preserve">Uwagi dodatkowe: </w:t>
      </w:r>
    </w:p>
    <w:p w:rsidR="00541BC2" w:rsidRDefault="00541BC2" w:rsidP="00D766E1">
      <w:pPr>
        <w:jc w:val="both"/>
        <w:rPr>
          <w:rFonts w:ascii="Times New Roman" w:hAnsi="Times New Roman" w:cs="Times New Roman"/>
          <w:sz w:val="24"/>
          <w:szCs w:val="24"/>
        </w:rPr>
      </w:pPr>
      <w:r w:rsidRPr="00733379">
        <w:rPr>
          <w:rFonts w:ascii="Times New Roman" w:hAnsi="Times New Roman" w:cs="Times New Roman"/>
          <w:sz w:val="24"/>
          <w:szCs w:val="24"/>
        </w:rPr>
        <w:t>Sprawdzian pisemny:</w:t>
      </w:r>
    </w:p>
    <w:p w:rsidR="00EB515D" w:rsidRPr="00EB515D" w:rsidRDefault="00EB515D" w:rsidP="00D766E1">
      <w:pPr>
        <w:jc w:val="both"/>
        <w:rPr>
          <w:rFonts w:ascii="Times New Roman" w:hAnsi="Times New Roman" w:cs="Times New Roman"/>
          <w:sz w:val="24"/>
          <w:szCs w:val="24"/>
        </w:rPr>
      </w:pPr>
      <w:r w:rsidRPr="00EB515D">
        <w:rPr>
          <w:rFonts w:ascii="Times New Roman" w:hAnsi="Times New Roman" w:cs="Times New Roman"/>
          <w:sz w:val="24"/>
          <w:szCs w:val="24"/>
          <w:shd w:val="clear" w:color="auto" w:fill="FFFFFF"/>
        </w:rPr>
        <w:t>Uczeń ma obowiązek przystąpienia do zapowiedzianych sprawdzianów</w:t>
      </w:r>
      <w:r w:rsidRPr="00EB51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41BC2" w:rsidRPr="00733379" w:rsidRDefault="00541BC2" w:rsidP="00D766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379">
        <w:rPr>
          <w:rFonts w:ascii="Times New Roman" w:hAnsi="Times New Roman" w:cs="Times New Roman"/>
          <w:sz w:val="24"/>
          <w:szCs w:val="24"/>
        </w:rPr>
        <w:t xml:space="preserve">Pytania ( zadania) dla uczniów poprawiających lub piszących sprawdzian w drugim terminie dotyczą tego samego zakresu tematycznego ( taki sam stopień trudności) jednak są inne niż </w:t>
      </w:r>
      <w:r w:rsidR="0026712D">
        <w:rPr>
          <w:rFonts w:ascii="Times New Roman" w:hAnsi="Times New Roman" w:cs="Times New Roman"/>
          <w:sz w:val="24"/>
          <w:szCs w:val="24"/>
        </w:rPr>
        <w:t xml:space="preserve">  </w:t>
      </w:r>
      <w:r w:rsidRPr="00733379">
        <w:rPr>
          <w:rFonts w:ascii="Times New Roman" w:hAnsi="Times New Roman" w:cs="Times New Roman"/>
          <w:sz w:val="24"/>
          <w:szCs w:val="24"/>
        </w:rPr>
        <w:t xml:space="preserve">w pierwszej wersji. </w:t>
      </w:r>
    </w:p>
    <w:p w:rsidR="00541BC2" w:rsidRPr="00733379" w:rsidRDefault="00541BC2" w:rsidP="00D766E1">
      <w:pPr>
        <w:jc w:val="both"/>
        <w:rPr>
          <w:rFonts w:ascii="Times New Roman" w:hAnsi="Times New Roman" w:cs="Times New Roman"/>
          <w:sz w:val="24"/>
          <w:szCs w:val="24"/>
        </w:rPr>
      </w:pPr>
      <w:r w:rsidRPr="00733379">
        <w:rPr>
          <w:rFonts w:ascii="Times New Roman" w:hAnsi="Times New Roman" w:cs="Times New Roman"/>
          <w:sz w:val="24"/>
          <w:szCs w:val="24"/>
        </w:rPr>
        <w:t>Poprawa sprawdzianu może odbyć się w terminie uzgodnionym z nauczycielem</w:t>
      </w:r>
      <w:r w:rsidR="00AA295D">
        <w:rPr>
          <w:rFonts w:ascii="Times New Roman" w:hAnsi="Times New Roman" w:cs="Times New Roman"/>
          <w:sz w:val="24"/>
          <w:szCs w:val="24"/>
        </w:rPr>
        <w:t xml:space="preserve">. </w:t>
      </w:r>
      <w:r w:rsidRPr="00733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BC2" w:rsidRPr="00733379" w:rsidRDefault="00541BC2" w:rsidP="00D766E1">
      <w:pPr>
        <w:pStyle w:val="NormalnyWeb"/>
        <w:spacing w:before="0" w:beforeAutospacing="0"/>
        <w:jc w:val="both"/>
      </w:pPr>
      <w:r w:rsidRPr="00733379">
        <w:t>Nauczyciel ocenia prace pisemne wg następującej skali, w zależności od stopnia spełnienia wymagań edukacyjnych:</w:t>
      </w:r>
    </w:p>
    <w:p w:rsidR="00541BC2" w:rsidRPr="00733379" w:rsidRDefault="00541BC2" w:rsidP="00D76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379">
        <w:rPr>
          <w:rFonts w:ascii="Times New Roman" w:hAnsi="Times New Roman" w:cs="Times New Roman"/>
          <w:sz w:val="24"/>
          <w:szCs w:val="24"/>
        </w:rPr>
        <w:t>celujący      </w:t>
      </w:r>
      <w:r w:rsidR="00A0174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3379">
        <w:rPr>
          <w:rFonts w:ascii="Times New Roman" w:hAnsi="Times New Roman" w:cs="Times New Roman"/>
          <w:sz w:val="24"/>
          <w:szCs w:val="24"/>
        </w:rPr>
        <w:t>100 %</w:t>
      </w:r>
    </w:p>
    <w:p w:rsidR="00541BC2" w:rsidRPr="00733379" w:rsidRDefault="00541BC2" w:rsidP="00D76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379">
        <w:rPr>
          <w:rFonts w:ascii="Times New Roman" w:hAnsi="Times New Roman" w:cs="Times New Roman"/>
          <w:sz w:val="24"/>
          <w:szCs w:val="24"/>
        </w:rPr>
        <w:t>+ bardzo dobry   97 - 99 %</w:t>
      </w:r>
    </w:p>
    <w:p w:rsidR="00541BC2" w:rsidRPr="00733379" w:rsidRDefault="00541BC2" w:rsidP="00D76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379">
        <w:rPr>
          <w:rFonts w:ascii="Times New Roman" w:hAnsi="Times New Roman" w:cs="Times New Roman"/>
          <w:sz w:val="24"/>
          <w:szCs w:val="24"/>
        </w:rPr>
        <w:t>bardzo dobry       87 – 96 %</w:t>
      </w:r>
    </w:p>
    <w:p w:rsidR="00541BC2" w:rsidRPr="00733379" w:rsidRDefault="00541BC2" w:rsidP="00D76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379">
        <w:rPr>
          <w:rFonts w:ascii="Times New Roman" w:hAnsi="Times New Roman" w:cs="Times New Roman"/>
          <w:sz w:val="24"/>
          <w:szCs w:val="24"/>
        </w:rPr>
        <w:lastRenderedPageBreak/>
        <w:t>+ dobry               84 – 86 %</w:t>
      </w:r>
    </w:p>
    <w:p w:rsidR="00541BC2" w:rsidRPr="00733379" w:rsidRDefault="00541BC2" w:rsidP="00D76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379">
        <w:rPr>
          <w:rFonts w:ascii="Times New Roman" w:hAnsi="Times New Roman" w:cs="Times New Roman"/>
          <w:sz w:val="24"/>
          <w:szCs w:val="24"/>
        </w:rPr>
        <w:t>dobry                   74 – 83 %</w:t>
      </w:r>
    </w:p>
    <w:p w:rsidR="00541BC2" w:rsidRPr="00733379" w:rsidRDefault="00541BC2" w:rsidP="00D76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379">
        <w:rPr>
          <w:rFonts w:ascii="Times New Roman" w:hAnsi="Times New Roman" w:cs="Times New Roman"/>
          <w:sz w:val="24"/>
          <w:szCs w:val="24"/>
        </w:rPr>
        <w:t>+ dostateczny      71 – 73 %</w:t>
      </w:r>
    </w:p>
    <w:p w:rsidR="00541BC2" w:rsidRPr="00733379" w:rsidRDefault="00541BC2" w:rsidP="00D76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379">
        <w:rPr>
          <w:rFonts w:ascii="Times New Roman" w:hAnsi="Times New Roman" w:cs="Times New Roman"/>
          <w:sz w:val="24"/>
          <w:szCs w:val="24"/>
        </w:rPr>
        <w:t>dostateczny         60 – 70 %</w:t>
      </w:r>
    </w:p>
    <w:p w:rsidR="00541BC2" w:rsidRPr="00733379" w:rsidRDefault="00541BC2" w:rsidP="00D76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379">
        <w:rPr>
          <w:rFonts w:ascii="Times New Roman" w:hAnsi="Times New Roman" w:cs="Times New Roman"/>
          <w:sz w:val="24"/>
          <w:szCs w:val="24"/>
        </w:rPr>
        <w:t>+ dopuszczający  57 – 59 %</w:t>
      </w:r>
    </w:p>
    <w:p w:rsidR="00541BC2" w:rsidRPr="00733379" w:rsidRDefault="00541BC2" w:rsidP="00D76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379">
        <w:rPr>
          <w:rFonts w:ascii="Times New Roman" w:hAnsi="Times New Roman" w:cs="Times New Roman"/>
          <w:sz w:val="24"/>
          <w:szCs w:val="24"/>
        </w:rPr>
        <w:t>dopuszczający     46 – 56 %</w:t>
      </w:r>
    </w:p>
    <w:p w:rsidR="009C698D" w:rsidRPr="00733379" w:rsidRDefault="00541BC2" w:rsidP="00D766E1">
      <w:pPr>
        <w:jc w:val="both"/>
        <w:rPr>
          <w:rFonts w:ascii="Times New Roman" w:hAnsi="Times New Roman" w:cs="Times New Roman"/>
          <w:sz w:val="24"/>
          <w:szCs w:val="24"/>
        </w:rPr>
      </w:pPr>
      <w:r w:rsidRPr="00733379">
        <w:rPr>
          <w:rFonts w:ascii="Times New Roman" w:hAnsi="Times New Roman" w:cs="Times New Roman"/>
          <w:sz w:val="24"/>
          <w:szCs w:val="24"/>
        </w:rPr>
        <w:t>niedostateczny    45 % i poniżej</w:t>
      </w:r>
    </w:p>
    <w:p w:rsidR="00541BC2" w:rsidRPr="00733379" w:rsidRDefault="00541BC2" w:rsidP="00D766E1">
      <w:pPr>
        <w:jc w:val="both"/>
        <w:rPr>
          <w:rFonts w:ascii="Times New Roman" w:hAnsi="Times New Roman" w:cs="Times New Roman"/>
          <w:sz w:val="24"/>
          <w:szCs w:val="24"/>
        </w:rPr>
      </w:pPr>
      <w:r w:rsidRPr="00733379">
        <w:rPr>
          <w:rFonts w:ascii="Times New Roman" w:hAnsi="Times New Roman" w:cs="Times New Roman"/>
          <w:sz w:val="24"/>
          <w:szCs w:val="24"/>
        </w:rPr>
        <w:t>Sprawdzian praktyczny:</w:t>
      </w:r>
    </w:p>
    <w:p w:rsidR="00541BC2" w:rsidRPr="00733379" w:rsidRDefault="00541BC2" w:rsidP="00D766E1">
      <w:pPr>
        <w:jc w:val="both"/>
        <w:rPr>
          <w:rFonts w:ascii="Times New Roman" w:hAnsi="Times New Roman" w:cs="Times New Roman"/>
          <w:sz w:val="24"/>
          <w:szCs w:val="24"/>
        </w:rPr>
      </w:pPr>
      <w:r w:rsidRPr="00733379">
        <w:rPr>
          <w:rFonts w:ascii="Times New Roman" w:hAnsi="Times New Roman" w:cs="Times New Roman"/>
          <w:sz w:val="24"/>
          <w:szCs w:val="24"/>
        </w:rPr>
        <w:t>Uczeń musi mieć wcześniej możliwość wykonania ćwiczeń praktycznych na lekcji.</w:t>
      </w:r>
    </w:p>
    <w:p w:rsidR="00541BC2" w:rsidRPr="00733379" w:rsidRDefault="00541BC2" w:rsidP="00D766E1">
      <w:pPr>
        <w:jc w:val="both"/>
        <w:rPr>
          <w:rFonts w:ascii="Times New Roman" w:hAnsi="Times New Roman" w:cs="Times New Roman"/>
          <w:sz w:val="24"/>
          <w:szCs w:val="24"/>
        </w:rPr>
      </w:pPr>
      <w:r w:rsidRPr="00733379">
        <w:rPr>
          <w:rFonts w:ascii="Times New Roman" w:hAnsi="Times New Roman" w:cs="Times New Roman"/>
          <w:sz w:val="24"/>
          <w:szCs w:val="24"/>
        </w:rPr>
        <w:t>Uczeń nieobecny na lekcji</w:t>
      </w:r>
      <w:r w:rsidR="001B3B2B">
        <w:rPr>
          <w:rFonts w:ascii="Times New Roman" w:hAnsi="Times New Roman" w:cs="Times New Roman"/>
          <w:sz w:val="24"/>
          <w:szCs w:val="24"/>
        </w:rPr>
        <w:t>,</w:t>
      </w:r>
      <w:r w:rsidRPr="00733379">
        <w:rPr>
          <w:rFonts w:ascii="Times New Roman" w:hAnsi="Times New Roman" w:cs="Times New Roman"/>
          <w:sz w:val="24"/>
          <w:szCs w:val="24"/>
        </w:rPr>
        <w:t xml:space="preserve"> w trakcie której odbywały się ć</w:t>
      </w:r>
      <w:r w:rsidR="00B54EAF">
        <w:rPr>
          <w:rFonts w:ascii="Times New Roman" w:hAnsi="Times New Roman" w:cs="Times New Roman"/>
          <w:sz w:val="24"/>
          <w:szCs w:val="24"/>
        </w:rPr>
        <w:t>wiczenia praktyczne może</w:t>
      </w:r>
      <w:r w:rsidRPr="00733379">
        <w:rPr>
          <w:rFonts w:ascii="Times New Roman" w:hAnsi="Times New Roman" w:cs="Times New Roman"/>
          <w:sz w:val="24"/>
          <w:szCs w:val="24"/>
        </w:rPr>
        <w:t xml:space="preserve"> zgł</w:t>
      </w:r>
      <w:r w:rsidR="00B54EAF">
        <w:rPr>
          <w:rFonts w:ascii="Times New Roman" w:hAnsi="Times New Roman" w:cs="Times New Roman"/>
          <w:sz w:val="24"/>
          <w:szCs w:val="24"/>
        </w:rPr>
        <w:t>osić</w:t>
      </w:r>
      <w:r w:rsidRPr="00733379">
        <w:rPr>
          <w:rFonts w:ascii="Times New Roman" w:hAnsi="Times New Roman" w:cs="Times New Roman"/>
          <w:sz w:val="24"/>
          <w:szCs w:val="24"/>
        </w:rPr>
        <w:t xml:space="preserve"> się do nauczyciela z prośbą o wyjaśnienie i pokaz obowiązujących ćwiczeń ( poza lekcjami)</w:t>
      </w:r>
      <w:r w:rsidR="00B54EAF">
        <w:rPr>
          <w:rFonts w:ascii="Times New Roman" w:hAnsi="Times New Roman" w:cs="Times New Roman"/>
          <w:sz w:val="24"/>
          <w:szCs w:val="24"/>
        </w:rPr>
        <w:t>.</w:t>
      </w:r>
    </w:p>
    <w:p w:rsidR="00541BC2" w:rsidRPr="00733379" w:rsidRDefault="00541BC2" w:rsidP="00D766E1">
      <w:pPr>
        <w:jc w:val="both"/>
        <w:rPr>
          <w:rFonts w:ascii="Times New Roman" w:hAnsi="Times New Roman" w:cs="Times New Roman"/>
          <w:sz w:val="24"/>
          <w:szCs w:val="24"/>
        </w:rPr>
      </w:pPr>
      <w:r w:rsidRPr="00733379">
        <w:rPr>
          <w:rFonts w:ascii="Times New Roman" w:hAnsi="Times New Roman" w:cs="Times New Roman"/>
          <w:sz w:val="24"/>
          <w:szCs w:val="24"/>
        </w:rPr>
        <w:t>Sprawdzian praktyczny może odbyć się na kolejnej lekcji po ćwiczeniach lub</w:t>
      </w:r>
      <w:r w:rsidR="00B54EAF">
        <w:rPr>
          <w:rFonts w:ascii="Times New Roman" w:hAnsi="Times New Roman" w:cs="Times New Roman"/>
          <w:sz w:val="24"/>
          <w:szCs w:val="24"/>
        </w:rPr>
        <w:tab/>
      </w:r>
      <w:r w:rsidR="00B54EA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33379">
        <w:rPr>
          <w:rFonts w:ascii="Times New Roman" w:hAnsi="Times New Roman" w:cs="Times New Roman"/>
          <w:sz w:val="24"/>
          <w:szCs w:val="24"/>
        </w:rPr>
        <w:t xml:space="preserve"> w wyznaczonym przez nauczyciela terminie.  </w:t>
      </w:r>
    </w:p>
    <w:p w:rsidR="00541BC2" w:rsidRPr="00733379" w:rsidRDefault="00541BC2" w:rsidP="00D766E1">
      <w:pPr>
        <w:jc w:val="both"/>
        <w:rPr>
          <w:rFonts w:ascii="Times New Roman" w:hAnsi="Times New Roman" w:cs="Times New Roman"/>
          <w:sz w:val="24"/>
          <w:szCs w:val="24"/>
        </w:rPr>
      </w:pPr>
      <w:r w:rsidRPr="00733379">
        <w:rPr>
          <w:rFonts w:ascii="Times New Roman" w:hAnsi="Times New Roman" w:cs="Times New Roman"/>
          <w:sz w:val="24"/>
          <w:szCs w:val="24"/>
        </w:rPr>
        <w:t>Zadania</w:t>
      </w:r>
      <w:r w:rsidR="0026712D">
        <w:rPr>
          <w:rFonts w:ascii="Times New Roman" w:hAnsi="Times New Roman" w:cs="Times New Roman"/>
          <w:sz w:val="24"/>
          <w:szCs w:val="24"/>
        </w:rPr>
        <w:t>, prace</w:t>
      </w:r>
      <w:r w:rsidRPr="00733379">
        <w:rPr>
          <w:rFonts w:ascii="Times New Roman" w:hAnsi="Times New Roman" w:cs="Times New Roman"/>
          <w:sz w:val="24"/>
          <w:szCs w:val="24"/>
        </w:rPr>
        <w:t xml:space="preserve"> domowe:</w:t>
      </w:r>
    </w:p>
    <w:p w:rsidR="00541BC2" w:rsidRDefault="00541BC2" w:rsidP="00D766E1">
      <w:pPr>
        <w:jc w:val="both"/>
        <w:rPr>
          <w:rFonts w:ascii="Times New Roman" w:hAnsi="Times New Roman" w:cs="Times New Roman"/>
          <w:sz w:val="24"/>
          <w:szCs w:val="24"/>
        </w:rPr>
      </w:pPr>
      <w:r w:rsidRPr="00733379">
        <w:rPr>
          <w:rFonts w:ascii="Times New Roman" w:hAnsi="Times New Roman" w:cs="Times New Roman"/>
          <w:sz w:val="24"/>
          <w:szCs w:val="24"/>
        </w:rPr>
        <w:t>Brak zadania domoweg</w:t>
      </w:r>
      <w:r w:rsidR="00AA295D">
        <w:rPr>
          <w:rFonts w:ascii="Times New Roman" w:hAnsi="Times New Roman" w:cs="Times New Roman"/>
          <w:sz w:val="24"/>
          <w:szCs w:val="24"/>
        </w:rPr>
        <w:t>o nauczyciel odnotowuje w e-</w:t>
      </w:r>
      <w:r w:rsidR="001B3B2B">
        <w:rPr>
          <w:rFonts w:ascii="Times New Roman" w:hAnsi="Times New Roman" w:cs="Times New Roman"/>
          <w:sz w:val="24"/>
          <w:szCs w:val="24"/>
        </w:rPr>
        <w:t>dzienniku jako</w:t>
      </w:r>
      <w:r w:rsidR="00AA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95D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="00AA295D">
        <w:rPr>
          <w:rFonts w:ascii="Times New Roman" w:hAnsi="Times New Roman" w:cs="Times New Roman"/>
          <w:sz w:val="24"/>
          <w:szCs w:val="24"/>
        </w:rPr>
        <w:t>.</w:t>
      </w:r>
      <w:r w:rsidRPr="00733379">
        <w:rPr>
          <w:rFonts w:ascii="Times New Roman" w:hAnsi="Times New Roman" w:cs="Times New Roman"/>
          <w:sz w:val="24"/>
          <w:szCs w:val="24"/>
        </w:rPr>
        <w:t xml:space="preserve"> Uczeń powinien uzupełnić zadanie na następną lekcję. Dwukrotne nieodrobienie zadania domowego powoduje wystawienie oceny niedostatecznej.</w:t>
      </w:r>
    </w:p>
    <w:p w:rsidR="0026712D" w:rsidRDefault="0026712D" w:rsidP="00D76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Aktywność:</w:t>
      </w:r>
    </w:p>
    <w:p w:rsidR="00410ADB" w:rsidRDefault="00410ADB" w:rsidP="00D766E1">
      <w:pPr>
        <w:pStyle w:val="Normal"/>
        <w:spacing w:line="360" w:lineRule="auto"/>
        <w:jc w:val="both"/>
      </w:pPr>
      <w:r>
        <w:t xml:space="preserve">Na podstawie obserwacji pracy ucznia w czasie zajęć nauczyciel wystawia ocenę </w:t>
      </w:r>
      <w:r>
        <w:br/>
        <w:t xml:space="preserve">z aktywności.  Aktywność ucznia przejawia się zaangażowaniem, wykonywaniem ćwiczeń </w:t>
      </w:r>
      <w:r>
        <w:t xml:space="preserve">praktycznych </w:t>
      </w:r>
      <w:r>
        <w:t>i zadań w sposób zbliżony do maksymalnych swoich możliwości, inwencją twórczą, aktywnym udziałem w zajęciach i ich organizacji</w:t>
      </w:r>
      <w:r w:rsidR="00D766E1">
        <w:t>.</w:t>
      </w:r>
      <w:r>
        <w:t xml:space="preserve"> </w:t>
      </w:r>
      <w:r>
        <w:br/>
      </w:r>
    </w:p>
    <w:p w:rsidR="00B7207D" w:rsidRDefault="00B7207D" w:rsidP="00B7207D">
      <w:pPr>
        <w:pStyle w:val="Normal"/>
        <w:spacing w:after="0" w:afterAutospacing="0" w:line="360" w:lineRule="auto"/>
        <w:jc w:val="both"/>
      </w:pPr>
      <w:r>
        <w:t xml:space="preserve">Inne formy sprawdzania osiągnięć edukacyjnych uczniów: prace dodatkowe: prezentacje, schematy, plansze itp. </w:t>
      </w:r>
    </w:p>
    <w:p w:rsidR="00541BC2" w:rsidRPr="00B7207D" w:rsidRDefault="00541BC2" w:rsidP="00B7207D">
      <w:pPr>
        <w:pStyle w:val="Normal"/>
        <w:spacing w:line="360" w:lineRule="auto"/>
        <w:jc w:val="both"/>
      </w:pPr>
      <w:r w:rsidRPr="005D7957">
        <w:rPr>
          <w:rFonts w:cs="Times New Roman"/>
          <w:u w:val="single"/>
        </w:rPr>
        <w:t>Cząstkową ocenę celującą uczeń może otrzymać za:</w:t>
      </w:r>
    </w:p>
    <w:p w:rsidR="00541BC2" w:rsidRPr="00733379" w:rsidRDefault="00541BC2" w:rsidP="00D766E1">
      <w:pPr>
        <w:jc w:val="both"/>
        <w:rPr>
          <w:rFonts w:ascii="Times New Roman" w:hAnsi="Times New Roman" w:cs="Times New Roman"/>
          <w:sz w:val="24"/>
          <w:szCs w:val="24"/>
        </w:rPr>
      </w:pPr>
      <w:r w:rsidRPr="00733379">
        <w:rPr>
          <w:rFonts w:ascii="Times New Roman" w:hAnsi="Times New Roman" w:cs="Times New Roman"/>
          <w:sz w:val="24"/>
          <w:szCs w:val="24"/>
        </w:rPr>
        <w:t>- posiadanie wiedzy i umiejętności znacznie wykraczających poza program nauczania przedmiotu</w:t>
      </w:r>
    </w:p>
    <w:p w:rsidR="00541BC2" w:rsidRPr="00733379" w:rsidRDefault="00541BC2" w:rsidP="00D766E1">
      <w:pPr>
        <w:jc w:val="both"/>
        <w:rPr>
          <w:rFonts w:ascii="Times New Roman" w:hAnsi="Times New Roman" w:cs="Times New Roman"/>
          <w:sz w:val="24"/>
          <w:szCs w:val="24"/>
        </w:rPr>
      </w:pPr>
      <w:r w:rsidRPr="00733379">
        <w:rPr>
          <w:rFonts w:ascii="Times New Roman" w:hAnsi="Times New Roman" w:cs="Times New Roman"/>
          <w:sz w:val="24"/>
          <w:szCs w:val="24"/>
        </w:rPr>
        <w:t>- ukończone kursy pierwszej pomocy przedstawiając nauczycielowi zaświadczenie</w:t>
      </w:r>
      <w:r w:rsidR="005D7957">
        <w:rPr>
          <w:rFonts w:ascii="Times New Roman" w:hAnsi="Times New Roman" w:cs="Times New Roman"/>
          <w:sz w:val="24"/>
          <w:szCs w:val="24"/>
        </w:rPr>
        <w:t xml:space="preserve"> </w:t>
      </w:r>
      <w:r w:rsidRPr="00733379">
        <w:rPr>
          <w:rFonts w:ascii="Times New Roman" w:hAnsi="Times New Roman" w:cs="Times New Roman"/>
          <w:sz w:val="24"/>
          <w:szCs w:val="24"/>
        </w:rPr>
        <w:t>/ dyplom ukończenia kursu</w:t>
      </w:r>
    </w:p>
    <w:p w:rsidR="00541BC2" w:rsidRPr="00733379" w:rsidRDefault="00541BC2" w:rsidP="00D766E1">
      <w:pPr>
        <w:jc w:val="both"/>
        <w:rPr>
          <w:rFonts w:ascii="Times New Roman" w:hAnsi="Times New Roman" w:cs="Times New Roman"/>
          <w:sz w:val="24"/>
          <w:szCs w:val="24"/>
        </w:rPr>
      </w:pPr>
      <w:r w:rsidRPr="00733379">
        <w:rPr>
          <w:rFonts w:ascii="Times New Roman" w:hAnsi="Times New Roman" w:cs="Times New Roman"/>
          <w:sz w:val="24"/>
          <w:szCs w:val="24"/>
        </w:rPr>
        <w:t>- przynależność do organizacji, stowarzyszeń  mających w swojej działalności udzielanie pierwszej pomocy ( PCK, Ochotnicza Straż Pożarna, Maltańska Służba Medyczna- Malta) po okazaniu nauczycielowi stosownego zaświadczenia</w:t>
      </w:r>
    </w:p>
    <w:p w:rsidR="00541BC2" w:rsidRPr="00B54EAF" w:rsidRDefault="00541BC2" w:rsidP="00D766E1">
      <w:pPr>
        <w:jc w:val="both"/>
        <w:rPr>
          <w:rFonts w:ascii="Times New Roman" w:hAnsi="Times New Roman" w:cs="Times New Roman"/>
          <w:sz w:val="24"/>
          <w:szCs w:val="24"/>
        </w:rPr>
      </w:pPr>
      <w:r w:rsidRPr="00733379">
        <w:rPr>
          <w:rFonts w:ascii="Times New Roman" w:hAnsi="Times New Roman" w:cs="Times New Roman"/>
          <w:sz w:val="24"/>
          <w:szCs w:val="24"/>
        </w:rPr>
        <w:lastRenderedPageBreak/>
        <w:t xml:space="preserve">- udział w konkursach, zawodach  szkolnych i pozaszkolnych obejmujących zakres przedmiotu </w:t>
      </w:r>
    </w:p>
    <w:p w:rsidR="001B3B2B" w:rsidRDefault="001B3B2B" w:rsidP="00D76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B2B" w:rsidRPr="001B3B2B" w:rsidRDefault="001B3B2B" w:rsidP="001B3B2B">
      <w:pPr>
        <w:rPr>
          <w:rFonts w:ascii="Times New Roman" w:hAnsi="Times New Roman" w:cs="Times New Roman"/>
          <w:sz w:val="24"/>
          <w:szCs w:val="24"/>
        </w:rPr>
      </w:pPr>
    </w:p>
    <w:p w:rsidR="001B3B2B" w:rsidRDefault="001B3B2B" w:rsidP="001B3B2B">
      <w:pPr>
        <w:tabs>
          <w:tab w:val="left" w:pos="67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5B23" w:rsidRPr="001B3B2B" w:rsidRDefault="001B3B2B" w:rsidP="001B3B2B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5B23" w:rsidRPr="001B3B2B" w:rsidSect="007333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https://ssl.gstatic.com/ui/v1/icons/mail/images/cleardot.gif" style="width:.6pt;height:.6pt;visibility:visible;mso-wrap-style:square" o:bullet="t">
        <v:imagedata r:id="rId1" o:title="cleardot"/>
      </v:shape>
    </w:pict>
  </w:numPicBullet>
  <w:abstractNum w:abstractNumId="0">
    <w:nsid w:val="00000009"/>
    <w:multiLevelType w:val="multilevel"/>
    <w:tmpl w:val="00000009"/>
    <w:name w:val="WWNum1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000000A"/>
    <w:multiLevelType w:val="multilevel"/>
    <w:tmpl w:val="0000000A"/>
    <w:name w:val="WWNum1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2">
    <w:nsid w:val="0000000B"/>
    <w:multiLevelType w:val="multilevel"/>
    <w:tmpl w:val="0000000B"/>
    <w:name w:val="WWNum1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3">
    <w:nsid w:val="0000000C"/>
    <w:multiLevelType w:val="multilevel"/>
    <w:tmpl w:val="0000000C"/>
    <w:name w:val="WWNum16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4">
    <w:nsid w:val="7407092B"/>
    <w:multiLevelType w:val="hybridMultilevel"/>
    <w:tmpl w:val="B3E00826"/>
    <w:lvl w:ilvl="0" w:tplc="FEA6C6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DEB2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AB2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E4F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AE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9EFB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966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43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CC10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CFF"/>
    <w:rsid w:val="00000695"/>
    <w:rsid w:val="00080397"/>
    <w:rsid w:val="001B3B2B"/>
    <w:rsid w:val="001B6257"/>
    <w:rsid w:val="0026712D"/>
    <w:rsid w:val="002B382E"/>
    <w:rsid w:val="002F7267"/>
    <w:rsid w:val="00410ADB"/>
    <w:rsid w:val="004909E3"/>
    <w:rsid w:val="00541BC2"/>
    <w:rsid w:val="005D7957"/>
    <w:rsid w:val="00624610"/>
    <w:rsid w:val="00667E8A"/>
    <w:rsid w:val="006E61CE"/>
    <w:rsid w:val="00733379"/>
    <w:rsid w:val="007A1FDC"/>
    <w:rsid w:val="00885B23"/>
    <w:rsid w:val="00955248"/>
    <w:rsid w:val="009C698D"/>
    <w:rsid w:val="00A0174D"/>
    <w:rsid w:val="00A7390B"/>
    <w:rsid w:val="00A9518B"/>
    <w:rsid w:val="00AA295D"/>
    <w:rsid w:val="00B54EAF"/>
    <w:rsid w:val="00B7207D"/>
    <w:rsid w:val="00C92CFF"/>
    <w:rsid w:val="00D766E1"/>
    <w:rsid w:val="00DB2C39"/>
    <w:rsid w:val="00EB515D"/>
    <w:rsid w:val="00F7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B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3379"/>
    <w:pPr>
      <w:ind w:left="720"/>
      <w:contextualSpacing/>
    </w:pPr>
  </w:style>
  <w:style w:type="paragraph" w:customStyle="1" w:styleId="Normal">
    <w:name w:val="Normal"/>
    <w:rsid w:val="009C698D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SimSun" w:hAnsi="Times New Roman" w:cs="Mang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19</cp:revision>
  <dcterms:created xsi:type="dcterms:W3CDTF">2014-09-16T19:40:00Z</dcterms:created>
  <dcterms:modified xsi:type="dcterms:W3CDTF">2022-09-25T15:22:00Z</dcterms:modified>
</cp:coreProperties>
</file>